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4A0"/>
      </w:tblPr>
      <w:tblGrid>
        <w:gridCol w:w="4252"/>
        <w:gridCol w:w="284"/>
        <w:gridCol w:w="4820"/>
      </w:tblGrid>
      <w:tr w:rsidR="00FF768C" w:rsidRPr="00BA3A7A" w:rsidTr="00113D05">
        <w:tc>
          <w:tcPr>
            <w:tcW w:w="4252" w:type="dxa"/>
          </w:tcPr>
          <w:p w:rsidR="00FF768C" w:rsidRPr="00BA3A7A" w:rsidRDefault="00FF768C" w:rsidP="00113D05">
            <w:pPr>
              <w:pStyle w:val="a3"/>
              <w:tabs>
                <w:tab w:val="left" w:pos="4287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РУШ ШОЙ</w:t>
            </w: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ЯЛ ИЛЕМЫН</w:t>
            </w: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ДЕПУТАТ-ВЛАК  ПОГЫНЖО</w:t>
            </w: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ПУНЧАЛ</w:t>
            </w:r>
          </w:p>
        </w:tc>
        <w:tc>
          <w:tcPr>
            <w:tcW w:w="284" w:type="dxa"/>
          </w:tcPr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СОБРАНИЕ ДЕПУТАТОВ</w:t>
            </w: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РУССКОШОЙСКОГО СЕЛЬСКОГО ПОСЕЛЕНИЯ</w:t>
            </w: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РЕШЕНИЕ</w:t>
            </w:r>
          </w:p>
        </w:tc>
      </w:tr>
      <w:tr w:rsidR="00FF768C" w:rsidRPr="00BA3A7A" w:rsidTr="00113D05">
        <w:tc>
          <w:tcPr>
            <w:tcW w:w="4252" w:type="dxa"/>
          </w:tcPr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</w:tcPr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FF768C" w:rsidRPr="00BA3A7A" w:rsidRDefault="00FF768C" w:rsidP="00113D0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F768C" w:rsidRPr="00BA3A7A" w:rsidRDefault="00FF768C" w:rsidP="00FF768C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FF768C" w:rsidRDefault="00FF768C" w:rsidP="00FF768C">
      <w:pPr>
        <w:pStyle w:val="a3"/>
        <w:ind w:firstLine="708"/>
        <w:rPr>
          <w:rFonts w:ascii="Times New Roman" w:hAnsi="Times New Roman"/>
          <w:sz w:val="26"/>
          <w:szCs w:val="26"/>
        </w:rPr>
      </w:pPr>
    </w:p>
    <w:p w:rsidR="00420C66" w:rsidRDefault="00420C66" w:rsidP="00420C66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420C66" w:rsidRDefault="00420C66" w:rsidP="00420C6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67</w:t>
      </w:r>
    </w:p>
    <w:p w:rsidR="00FF768C" w:rsidRPr="00BA3A7A" w:rsidRDefault="00FF768C" w:rsidP="00FF768C">
      <w:pPr>
        <w:jc w:val="center"/>
        <w:rPr>
          <w:sz w:val="26"/>
          <w:szCs w:val="26"/>
        </w:rPr>
      </w:pPr>
    </w:p>
    <w:p w:rsidR="00FF768C" w:rsidRPr="00F73864" w:rsidRDefault="00FF768C" w:rsidP="00FF768C">
      <w:pPr>
        <w:suppressAutoHyphens/>
        <w:spacing w:after="0" w:line="240" w:lineRule="auto"/>
        <w:ind w:firstLine="390"/>
        <w:jc w:val="center"/>
        <w:rPr>
          <w:rFonts w:ascii="Times New Roman" w:eastAsia="Times New Roman" w:hAnsi="Times New Roman" w:cs="Calibri"/>
          <w:b/>
          <w:bCs/>
          <w:sz w:val="28"/>
          <w:szCs w:val="28"/>
        </w:rPr>
      </w:pPr>
    </w:p>
    <w:p w:rsidR="00FF768C" w:rsidRDefault="00FF768C" w:rsidP="00FF768C">
      <w:pPr>
        <w:pStyle w:val="ConsPlusNormal"/>
        <w:jc w:val="center"/>
        <w:rPr>
          <w:b/>
          <w:sz w:val="26"/>
          <w:szCs w:val="26"/>
        </w:rPr>
      </w:pPr>
    </w:p>
    <w:p w:rsidR="00FF768C" w:rsidRPr="00E22DC9" w:rsidRDefault="00FF768C" w:rsidP="00FF768C">
      <w:pPr>
        <w:pStyle w:val="ConsPlusNormal"/>
        <w:jc w:val="center"/>
        <w:rPr>
          <w:b/>
        </w:rPr>
      </w:pPr>
      <w:r w:rsidRPr="00E22DC9">
        <w:rPr>
          <w:b/>
        </w:rPr>
        <w:t xml:space="preserve">Об утверждении </w:t>
      </w:r>
      <w:hyperlink r:id="rId4" w:history="1">
        <w:r w:rsidRPr="00E22DC9">
          <w:rPr>
            <w:b/>
          </w:rPr>
          <w:t>Положения</w:t>
        </w:r>
      </w:hyperlink>
      <w:r w:rsidRPr="00E22DC9">
        <w:rPr>
          <w:b/>
        </w:rPr>
        <w:t xml:space="preserve"> о порядке представления депутатами </w:t>
      </w:r>
    </w:p>
    <w:p w:rsidR="00FF768C" w:rsidRPr="00E22DC9" w:rsidRDefault="00FF768C" w:rsidP="00FF768C">
      <w:pPr>
        <w:pStyle w:val="ConsPlusNormal"/>
        <w:jc w:val="center"/>
        <w:rPr>
          <w:b/>
        </w:rPr>
      </w:pPr>
      <w:r>
        <w:rPr>
          <w:b/>
        </w:rPr>
        <w:t>Собрания депутатов Русскошойского сельского поселения</w:t>
      </w:r>
      <w:r w:rsidRPr="00E22DC9">
        <w:rPr>
          <w:b/>
        </w:rPr>
        <w:t xml:space="preserve">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FF768C" w:rsidRPr="00E22DC9" w:rsidRDefault="00FF768C" w:rsidP="00FF768C">
      <w:pPr>
        <w:pStyle w:val="ConsPlusNormal"/>
        <w:jc w:val="both"/>
      </w:pPr>
    </w:p>
    <w:p w:rsidR="00FF768C" w:rsidRPr="00E22DC9" w:rsidRDefault="00FF768C" w:rsidP="00FF768C">
      <w:pPr>
        <w:pStyle w:val="ConsPlusNormal"/>
        <w:jc w:val="both"/>
      </w:pPr>
    </w:p>
    <w:p w:rsidR="00FF768C" w:rsidRPr="00E22DC9" w:rsidRDefault="00FF768C" w:rsidP="00FF768C">
      <w:pPr>
        <w:pStyle w:val="ConsPlusNormal"/>
        <w:ind w:firstLine="720"/>
        <w:jc w:val="both"/>
      </w:pPr>
      <w:r w:rsidRPr="00E22DC9"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E22DC9">
          <w:t xml:space="preserve">2003 </w:t>
        </w:r>
        <w:proofErr w:type="spellStart"/>
        <w:r w:rsidRPr="00E22DC9">
          <w:t>г</w:t>
        </w:r>
      </w:smartTag>
      <w:r w:rsidRPr="00E22DC9">
        <w:t>.№</w:t>
      </w:r>
      <w:proofErr w:type="spellEnd"/>
      <w:r w:rsidRPr="00E22DC9">
        <w:t xml:space="preserve"> 131-ФЗ</w:t>
      </w:r>
      <w:r>
        <w:t xml:space="preserve"> </w:t>
      </w:r>
      <w:r w:rsidRPr="00E22DC9">
        <w:t xml:space="preserve">«Об общих принципах организации местного самоуправления в Российской Федерации»,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E22DC9">
          <w:t>2008 г</w:t>
        </w:r>
      </w:smartTag>
      <w:r w:rsidRPr="00E22DC9">
        <w:t xml:space="preserve">. № 273-ФЗ «О противодействии </w:t>
      </w:r>
      <w:r>
        <w:t>коррупции» Собрание депутатов Русскошойского сельского поселения</w:t>
      </w:r>
      <w:r w:rsidRPr="00E22DC9">
        <w:t xml:space="preserve">  </w:t>
      </w:r>
      <w:proofErr w:type="spellStart"/>
      <w:proofErr w:type="gramStart"/>
      <w:r w:rsidRPr="00E22DC9">
        <w:t>р</w:t>
      </w:r>
      <w:proofErr w:type="spellEnd"/>
      <w:proofErr w:type="gramEnd"/>
      <w:r w:rsidRPr="00E22DC9">
        <w:t xml:space="preserve"> е </w:t>
      </w:r>
      <w:proofErr w:type="spellStart"/>
      <w:r w:rsidRPr="00E22DC9">
        <w:t>ш</w:t>
      </w:r>
      <w:proofErr w:type="spellEnd"/>
      <w:r w:rsidRPr="00E22DC9">
        <w:t xml:space="preserve"> а е т :</w:t>
      </w:r>
    </w:p>
    <w:p w:rsidR="00FF768C" w:rsidRPr="00E22DC9" w:rsidRDefault="00FF768C" w:rsidP="00FF768C">
      <w:pPr>
        <w:pStyle w:val="ConsPlusNormal"/>
        <w:ind w:firstLine="720"/>
        <w:jc w:val="both"/>
      </w:pPr>
      <w:r w:rsidRPr="00E22DC9">
        <w:t xml:space="preserve">1. Утвердить прилагаемое Положение о порядке представления депутатами Собрания депутатов </w:t>
      </w:r>
      <w:r>
        <w:t>Русскошойского сельского поселения</w:t>
      </w:r>
      <w:r w:rsidRPr="00E22DC9">
        <w:t xml:space="preserve">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FF768C" w:rsidRPr="00E22DC9" w:rsidRDefault="00FF768C" w:rsidP="00FF768C">
      <w:pPr>
        <w:pStyle w:val="ConsPlusNormal"/>
        <w:ind w:firstLine="720"/>
        <w:jc w:val="both"/>
      </w:pPr>
      <w:r w:rsidRPr="00E22DC9">
        <w:t>2. Настоящее решение вступает в силу после его официального опубликования (обнародования).</w:t>
      </w:r>
    </w:p>
    <w:p w:rsidR="00FF768C" w:rsidRPr="00E22DC9" w:rsidRDefault="00FF768C" w:rsidP="00FF768C">
      <w:pPr>
        <w:pStyle w:val="ConsPlusNormal"/>
        <w:jc w:val="both"/>
      </w:pPr>
    </w:p>
    <w:p w:rsidR="00FF768C" w:rsidRPr="00E22DC9" w:rsidRDefault="00FF768C" w:rsidP="00FF768C">
      <w:pPr>
        <w:pStyle w:val="ConsPlusNormal"/>
        <w:jc w:val="both"/>
      </w:pPr>
    </w:p>
    <w:p w:rsidR="00FF768C" w:rsidRPr="00CD7613" w:rsidRDefault="00FF768C" w:rsidP="00FF768C">
      <w:pPr>
        <w:pStyle w:val="a3"/>
        <w:rPr>
          <w:rFonts w:ascii="Times New Roman" w:hAnsi="Times New Roman"/>
          <w:sz w:val="28"/>
          <w:szCs w:val="28"/>
        </w:rPr>
      </w:pPr>
      <w:r w:rsidRPr="00CD7613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FF768C" w:rsidRPr="00CD7613" w:rsidRDefault="00FF768C" w:rsidP="00FF768C">
      <w:pPr>
        <w:pStyle w:val="a3"/>
        <w:rPr>
          <w:rFonts w:ascii="Times New Roman" w:hAnsi="Times New Roman"/>
          <w:sz w:val="28"/>
          <w:szCs w:val="28"/>
        </w:rPr>
      </w:pPr>
      <w:r w:rsidRPr="00CD7613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FF768C" w:rsidRPr="00CD7613" w:rsidRDefault="00FF768C" w:rsidP="00FF768C">
      <w:pPr>
        <w:pStyle w:val="a3"/>
        <w:rPr>
          <w:rFonts w:ascii="Times New Roman" w:hAnsi="Times New Roman"/>
          <w:sz w:val="28"/>
          <w:szCs w:val="28"/>
        </w:rPr>
      </w:pPr>
      <w:r w:rsidRPr="00CD7613">
        <w:rPr>
          <w:rFonts w:ascii="Times New Roman" w:hAnsi="Times New Roman"/>
          <w:sz w:val="28"/>
          <w:szCs w:val="28"/>
        </w:rPr>
        <w:t>Русскошойского сельского поселения                                    В.П.Крылов</w:t>
      </w:r>
    </w:p>
    <w:p w:rsidR="00FF768C" w:rsidRDefault="00FF768C" w:rsidP="00FF768C">
      <w:pPr>
        <w:rPr>
          <w:szCs w:val="28"/>
        </w:rPr>
      </w:pPr>
    </w:p>
    <w:p w:rsidR="00FF768C" w:rsidRPr="00E22DC9" w:rsidRDefault="00FF768C" w:rsidP="00FF768C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FF768C" w:rsidRDefault="00FF768C" w:rsidP="00FF768C">
      <w:pPr>
        <w:pStyle w:val="ConsPlusNormal"/>
      </w:pPr>
    </w:p>
    <w:p w:rsidR="00FF768C" w:rsidRPr="008B2DF8" w:rsidRDefault="00FF768C" w:rsidP="00FF768C">
      <w:pPr>
        <w:pStyle w:val="ConsPlusNormal"/>
        <w:ind w:left="5220"/>
        <w:jc w:val="right"/>
        <w:rPr>
          <w:sz w:val="24"/>
          <w:szCs w:val="24"/>
        </w:rPr>
      </w:pPr>
      <w:r>
        <w:br w:type="page"/>
      </w:r>
      <w:r w:rsidRPr="008B2DF8">
        <w:rPr>
          <w:sz w:val="24"/>
          <w:szCs w:val="24"/>
        </w:rPr>
        <w:lastRenderedPageBreak/>
        <w:t>Утверждено</w:t>
      </w:r>
    </w:p>
    <w:p w:rsidR="00FF768C" w:rsidRPr="008B2DF8" w:rsidRDefault="00FF768C" w:rsidP="00FF768C">
      <w:pPr>
        <w:pStyle w:val="ConsPlusNormal"/>
        <w:ind w:left="5220"/>
        <w:jc w:val="right"/>
        <w:rPr>
          <w:sz w:val="24"/>
          <w:szCs w:val="24"/>
        </w:rPr>
      </w:pPr>
      <w:r>
        <w:rPr>
          <w:sz w:val="24"/>
          <w:szCs w:val="24"/>
        </w:rPr>
        <w:t>р</w:t>
      </w:r>
      <w:r w:rsidRPr="008B2DF8">
        <w:rPr>
          <w:sz w:val="24"/>
          <w:szCs w:val="24"/>
        </w:rPr>
        <w:t>ешением Собрания депутатов</w:t>
      </w:r>
    </w:p>
    <w:p w:rsidR="00FF768C" w:rsidRPr="00A12A24" w:rsidRDefault="00FF768C" w:rsidP="00FF768C">
      <w:pPr>
        <w:pStyle w:val="ConsPlusNormal"/>
        <w:ind w:left="5220"/>
        <w:jc w:val="right"/>
        <w:rPr>
          <w:sz w:val="24"/>
          <w:szCs w:val="24"/>
        </w:rPr>
      </w:pPr>
      <w:r w:rsidRPr="00A12A24">
        <w:rPr>
          <w:sz w:val="24"/>
          <w:szCs w:val="24"/>
        </w:rPr>
        <w:t xml:space="preserve"> Русскошойского сельского поселения</w:t>
      </w:r>
    </w:p>
    <w:p w:rsidR="00FF768C" w:rsidRPr="008B2DF8" w:rsidRDefault="00FF768C" w:rsidP="00FF768C">
      <w:pPr>
        <w:pStyle w:val="ConsPlusNormal"/>
        <w:ind w:left="5220"/>
        <w:jc w:val="right"/>
        <w:rPr>
          <w:sz w:val="24"/>
          <w:szCs w:val="24"/>
        </w:rPr>
      </w:pPr>
      <w:r w:rsidRPr="008B2DF8">
        <w:rPr>
          <w:sz w:val="24"/>
          <w:szCs w:val="24"/>
        </w:rPr>
        <w:t xml:space="preserve">от </w:t>
      </w:r>
      <w:r w:rsidR="0014284E">
        <w:rPr>
          <w:sz w:val="24"/>
          <w:szCs w:val="24"/>
        </w:rPr>
        <w:t xml:space="preserve">15 апреля </w:t>
      </w:r>
      <w:r w:rsidRPr="008B2DF8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8B2DF8">
        <w:rPr>
          <w:sz w:val="24"/>
          <w:szCs w:val="24"/>
        </w:rPr>
        <w:t xml:space="preserve"> г. № </w:t>
      </w:r>
      <w:r w:rsidR="0014284E">
        <w:rPr>
          <w:sz w:val="24"/>
          <w:szCs w:val="24"/>
        </w:rPr>
        <w:t>67</w:t>
      </w:r>
    </w:p>
    <w:p w:rsidR="00FF768C" w:rsidRDefault="00FF768C" w:rsidP="00FF768C">
      <w:pPr>
        <w:pStyle w:val="ConsPlusNormal"/>
        <w:jc w:val="both"/>
      </w:pPr>
    </w:p>
    <w:p w:rsidR="00340421" w:rsidRDefault="00340421" w:rsidP="00FF768C">
      <w:pPr>
        <w:pStyle w:val="ConsPlusNormal"/>
        <w:jc w:val="both"/>
      </w:pPr>
    </w:p>
    <w:bookmarkStart w:id="0" w:name="Par37"/>
    <w:bookmarkEnd w:id="0"/>
    <w:p w:rsidR="00FF768C" w:rsidRDefault="007D3A9A" w:rsidP="00FF768C">
      <w:pPr>
        <w:pStyle w:val="ConsPlusNormal"/>
        <w:jc w:val="center"/>
        <w:rPr>
          <w:b/>
        </w:rPr>
      </w:pPr>
      <w:r w:rsidRPr="00E22DC9">
        <w:rPr>
          <w:b/>
        </w:rPr>
        <w:fldChar w:fldCharType="begin"/>
      </w:r>
      <w:r w:rsidR="00FF768C" w:rsidRPr="00E22DC9">
        <w:rPr>
          <w:b/>
        </w:rPr>
        <w:instrText xml:space="preserve">HYPERLINK consultantplus://offline/ref=5888A362E96DD87CBEC32237AA135E1D44EA1A4D6E421D7A530AC65745179C1E34B7404DC0F6CF1ADDr9M </w:instrText>
      </w:r>
      <w:r w:rsidRPr="00E22DC9">
        <w:rPr>
          <w:b/>
        </w:rPr>
        <w:fldChar w:fldCharType="separate"/>
      </w:r>
      <w:r w:rsidR="00FF768C" w:rsidRPr="00E22DC9">
        <w:rPr>
          <w:b/>
        </w:rPr>
        <w:t>Положение</w:t>
      </w:r>
      <w:r w:rsidRPr="00E22DC9">
        <w:rPr>
          <w:b/>
        </w:rPr>
        <w:fldChar w:fldCharType="end"/>
      </w:r>
      <w:r w:rsidR="00FF768C" w:rsidRPr="00E22DC9">
        <w:rPr>
          <w:b/>
        </w:rPr>
        <w:t xml:space="preserve"> </w:t>
      </w:r>
    </w:p>
    <w:p w:rsidR="00FF768C" w:rsidRDefault="00FF768C" w:rsidP="00FF768C">
      <w:pPr>
        <w:pStyle w:val="ConsPlusNormal"/>
        <w:jc w:val="center"/>
        <w:rPr>
          <w:b/>
        </w:rPr>
      </w:pPr>
      <w:r w:rsidRPr="00E22DC9">
        <w:rPr>
          <w:b/>
        </w:rPr>
        <w:t xml:space="preserve">о порядке представления депутатами Собрания депутатов </w:t>
      </w:r>
    </w:p>
    <w:p w:rsidR="00FF768C" w:rsidRPr="00E22DC9" w:rsidRDefault="00FF768C" w:rsidP="00FF768C">
      <w:pPr>
        <w:pStyle w:val="ConsPlusNormal"/>
        <w:jc w:val="center"/>
        <w:rPr>
          <w:b/>
        </w:rPr>
      </w:pPr>
      <w:r w:rsidRPr="00A12A24">
        <w:rPr>
          <w:b/>
        </w:rPr>
        <w:t>Русскошойского сельского поселения</w:t>
      </w:r>
      <w:r w:rsidRPr="00E22DC9">
        <w:t xml:space="preserve"> </w:t>
      </w:r>
      <w:r w:rsidRPr="00E22DC9">
        <w:rPr>
          <w:b/>
        </w:rPr>
        <w:t>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FF768C" w:rsidRDefault="00FF768C" w:rsidP="00FF768C">
      <w:pPr>
        <w:pStyle w:val="ConsPlusNormal"/>
        <w:jc w:val="both"/>
      </w:pPr>
    </w:p>
    <w:p w:rsidR="00FF768C" w:rsidRPr="00A00864" w:rsidRDefault="00FF768C" w:rsidP="00FF768C">
      <w:pPr>
        <w:pStyle w:val="ConsPlusNormal"/>
        <w:ind w:firstLine="720"/>
        <w:jc w:val="both"/>
      </w:pPr>
      <w:r w:rsidRPr="00A00864">
        <w:t xml:space="preserve">1. Настоящим Положением определяется порядок представления депутатами </w:t>
      </w:r>
      <w:r>
        <w:t xml:space="preserve">Собрания депутатов </w:t>
      </w:r>
      <w:r w:rsidRPr="00A12A24">
        <w:t>Русскошойского сельского поселения</w:t>
      </w:r>
      <w:r w:rsidRPr="008B0027">
        <w:t xml:space="preserve"> </w:t>
      </w:r>
      <w:r>
        <w:t xml:space="preserve"> </w:t>
      </w:r>
      <w:r w:rsidRPr="00A00864">
        <w:t>(далее - депутаты) свед</w:t>
      </w:r>
      <w:r>
        <w:t xml:space="preserve">ений о своих доходах, расходах, </w:t>
      </w:r>
      <w:r w:rsidRPr="00A00864">
        <w:t>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E22DC9">
        <w:rPr>
          <w:rFonts w:ascii="Times New Roman" w:hAnsi="Times New Roman"/>
          <w:sz w:val="28"/>
          <w:szCs w:val="28"/>
        </w:rPr>
        <w:t>2. Депутат представляет ежегодно: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а) сведения о своих доходах, полученных за отчетный период                     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2DC9">
        <w:rPr>
          <w:rFonts w:ascii="Times New Roman" w:hAnsi="Times New Roman"/>
          <w:sz w:val="28"/>
          <w:szCs w:val="28"/>
        </w:rPr>
        <w:t>б) сведения о доходах своих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2DC9">
        <w:rPr>
          <w:rFonts w:ascii="Times New Roman" w:hAnsi="Times New Roman"/>
          <w:sz w:val="28"/>
          <w:szCs w:val="28"/>
        </w:rPr>
        <w:t>в) сведения о своих расходах, а также о расходах своих супруги (супруга) и несовершеннолетних детей, осуществленных за отчетный период (с 1 января по 31 декабря),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сделок превышает общий доход депутата и его супруги (супруга</w:t>
      </w:r>
      <w:proofErr w:type="gramEnd"/>
      <w:r w:rsidRPr="00E22DC9">
        <w:rPr>
          <w:rFonts w:ascii="Times New Roman" w:hAnsi="Times New Roman"/>
          <w:sz w:val="28"/>
          <w:szCs w:val="28"/>
        </w:rPr>
        <w:t>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3. Сведения о доходах, об имуществе и обязательствах имущественного характера, представляемые депутатами в соответствии с пунктом 2 настоящего Положения, включают в себя, в том числе, сведения: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а) о недвижимом имуществе, находящемся за пределами территории Российской Федерации, и об источниках получения средств, за счет которых приобретено указанное имущество;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lastRenderedPageBreak/>
        <w:t>б) об обязательствах имущественного характера за пределами территории Российской Федерации.</w:t>
      </w:r>
    </w:p>
    <w:p w:rsidR="00FF768C" w:rsidRPr="00E22DC9" w:rsidRDefault="00FF768C" w:rsidP="00FF768C">
      <w:pPr>
        <w:pStyle w:val="ConsPlusNormal"/>
        <w:ind w:firstLine="720"/>
        <w:jc w:val="both"/>
      </w:pPr>
      <w:bookmarkStart w:id="2" w:name="Par9"/>
      <w:bookmarkEnd w:id="2"/>
      <w:r w:rsidRPr="00E22DC9">
        <w:t xml:space="preserve">4. </w:t>
      </w:r>
      <w:proofErr w:type="gramStart"/>
      <w:r w:rsidRPr="00E22DC9">
        <w:t xml:space="preserve">Сведения, указанные в </w:t>
      </w:r>
      <w:hyperlink w:anchor="Par1" w:history="1">
        <w:r w:rsidRPr="00E22DC9">
          <w:t>пункте 2</w:t>
        </w:r>
      </w:hyperlink>
      <w:r w:rsidRPr="00E22DC9">
        <w:t xml:space="preserve"> настоящего Положения, представляются депутатами ежегодно не позднее 30 апреля года, следующего за отчетным финансовым годом, в Комиссию</w:t>
      </w:r>
      <w:r w:rsidRPr="00E22DC9">
        <w:rPr>
          <w:i/>
        </w:rPr>
        <w:t xml:space="preserve"> </w:t>
      </w:r>
      <w:r w:rsidRPr="00E22DC9">
        <w:rPr>
          <w:bCs/>
          <w:kern w:val="28"/>
        </w:rPr>
        <w:t>Собрания депутатов по контролю за достоверностью сведений о доходах, расходах,</w:t>
      </w:r>
      <w:r>
        <w:rPr>
          <w:bCs/>
          <w:kern w:val="28"/>
        </w:rPr>
        <w:t xml:space="preserve"> </w:t>
      </w:r>
      <w:r w:rsidRPr="00E22DC9">
        <w:rPr>
          <w:bCs/>
          <w:kern w:val="28"/>
        </w:rPr>
        <w:t xml:space="preserve">об имуществе и обязательствах имущественного характера, представляемых лицами, замещающими муниципальные должности, </w:t>
      </w:r>
      <w:r w:rsidRPr="00E22DC9">
        <w:t xml:space="preserve">и урегулированию конфликта интересов (далее - Комиссия), образованной решением Собрания депутатов </w:t>
      </w:r>
      <w:r>
        <w:t xml:space="preserve">Куженерского </w:t>
      </w:r>
      <w:r w:rsidRPr="00E22DC9">
        <w:t xml:space="preserve">муниципального </w:t>
      </w:r>
      <w:r>
        <w:t>района</w:t>
      </w:r>
      <w:r w:rsidRPr="00E22DC9">
        <w:t>, по форме, утвержденной Указом</w:t>
      </w:r>
      <w:proofErr w:type="gramEnd"/>
      <w:r w:rsidRPr="00E22DC9">
        <w:t xml:space="preserve"> Президента Российской Федерации от 23 июня </w:t>
      </w:r>
      <w:smartTag w:uri="urn:schemas-microsoft-com:office:smarttags" w:element="metricconverter">
        <w:smartTagPr>
          <w:attr w:name="ProductID" w:val="2014 г"/>
        </w:smartTagPr>
        <w:r w:rsidRPr="00E22DC9">
          <w:t>2014 г</w:t>
        </w:r>
      </w:smartTag>
      <w:r w:rsidRPr="00E22DC9">
        <w:t>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5. В случае</w:t>
      </w:r>
      <w:proofErr w:type="gramStart"/>
      <w:r w:rsidRPr="00E22DC9">
        <w:rPr>
          <w:rFonts w:ascii="Times New Roman" w:hAnsi="Times New Roman"/>
          <w:sz w:val="28"/>
          <w:szCs w:val="28"/>
        </w:rPr>
        <w:t>,</w:t>
      </w:r>
      <w:proofErr w:type="gramEnd"/>
      <w:r w:rsidRPr="00E22DC9">
        <w:rPr>
          <w:rFonts w:ascii="Times New Roman" w:hAnsi="Times New Roman"/>
          <w:sz w:val="28"/>
          <w:szCs w:val="28"/>
        </w:rPr>
        <w:t xml:space="preserve">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депутат вправе представить уточненные сведения в течение одного месяца после окончания срока, указанного в </w:t>
      </w:r>
      <w:hyperlink w:anchor="Par9" w:history="1">
        <w:r w:rsidRPr="00E22DC9">
          <w:rPr>
            <w:rFonts w:ascii="Times New Roman" w:hAnsi="Times New Roman"/>
            <w:sz w:val="28"/>
            <w:szCs w:val="28"/>
          </w:rPr>
          <w:t>пункте 4</w:t>
        </w:r>
      </w:hyperlink>
      <w:r w:rsidRPr="00E22DC9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6. В случае непредставления по объективным причинам депутатом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на основании соответствующего заявления депутата.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 xml:space="preserve">7. В случае непредставления депутатом сведений о доходах, расходах, об имуществе и обязательствах имущественного характера в срок, предусмотренный </w:t>
      </w:r>
      <w:hyperlink w:anchor="Par9" w:history="1">
        <w:r w:rsidRPr="00E22DC9">
          <w:rPr>
            <w:rFonts w:ascii="Times New Roman" w:hAnsi="Times New Roman"/>
            <w:sz w:val="28"/>
            <w:szCs w:val="28"/>
          </w:rPr>
          <w:t>пунктом 4</w:t>
        </w:r>
      </w:hyperlink>
      <w:r w:rsidRPr="00E22DC9">
        <w:rPr>
          <w:rFonts w:ascii="Times New Roman" w:hAnsi="Times New Roman"/>
          <w:sz w:val="28"/>
          <w:szCs w:val="28"/>
        </w:rPr>
        <w:t xml:space="preserve"> настоящего Положения, данный факт подлежит рассмотрению Комиссией.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8. Сведения о доходах, расходах, об имуществе и обязательствах имущественного характера, представляемые депутатом относятся к информации ограниченного доступа.</w:t>
      </w:r>
    </w:p>
    <w:p w:rsidR="00FF768C" w:rsidRPr="00E22DC9" w:rsidRDefault="00FF768C" w:rsidP="00FF7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DC9">
        <w:rPr>
          <w:rFonts w:ascii="Times New Roman" w:hAnsi="Times New Roman"/>
          <w:sz w:val="28"/>
          <w:szCs w:val="28"/>
        </w:rPr>
        <w:t>9. Лица, в должностные обязанности которых входит работа со сведениями о доходах, расходах, об имуществе и обязательствах имущественного характера, представляемыми депутатами, виновные в разглашении указанных сведений или использовании их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FF768C" w:rsidRDefault="00FF768C" w:rsidP="00FF768C">
      <w:pPr>
        <w:pStyle w:val="ConsPlusNormal"/>
        <w:jc w:val="center"/>
        <w:rPr>
          <w:b/>
          <w:sz w:val="26"/>
          <w:szCs w:val="26"/>
        </w:rPr>
      </w:pPr>
    </w:p>
    <w:p w:rsidR="00FF768C" w:rsidRDefault="00FF768C" w:rsidP="00FF768C">
      <w:pPr>
        <w:pStyle w:val="ConsPlusNormal"/>
        <w:jc w:val="center"/>
        <w:rPr>
          <w:b/>
          <w:sz w:val="26"/>
          <w:szCs w:val="26"/>
        </w:rPr>
      </w:pPr>
    </w:p>
    <w:p w:rsidR="00A12BD5" w:rsidRDefault="00A12BD5"/>
    <w:sectPr w:rsidR="00A12BD5" w:rsidSect="00364A7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768C"/>
    <w:rsid w:val="0014284E"/>
    <w:rsid w:val="00340421"/>
    <w:rsid w:val="00420C66"/>
    <w:rsid w:val="00585CAD"/>
    <w:rsid w:val="007D3A9A"/>
    <w:rsid w:val="00A12BD5"/>
    <w:rsid w:val="00FF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FF768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888A362E96DD87CBEC32237AA135E1D44EA1A4D6E421D7A530AC65745179C1E34B7404DC0F6CF1ADDr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988</Words>
  <Characters>5634</Characters>
  <Application>Microsoft Office Word</Application>
  <DocSecurity>0</DocSecurity>
  <Lines>46</Lines>
  <Paragraphs>13</Paragraphs>
  <ScaleCrop>false</ScaleCrop>
  <Company>HOME</Company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WinXPProSP3</cp:lastModifiedBy>
  <cp:revision>7</cp:revision>
  <dcterms:created xsi:type="dcterms:W3CDTF">2016-04-06T12:19:00Z</dcterms:created>
  <dcterms:modified xsi:type="dcterms:W3CDTF">2015-10-11T17:13:00Z</dcterms:modified>
</cp:coreProperties>
</file>